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640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sz w:val="36"/>
          <w:szCs w:val="36"/>
        </w:rPr>
        <w:t>福建中晶科技有限公司劳务招聘劳务派遣人员</w:t>
      </w:r>
    </w:p>
    <w:p>
      <w:pPr>
        <w:spacing w:line="420" w:lineRule="exact"/>
        <w:ind w:right="640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sz w:val="36"/>
          <w:szCs w:val="36"/>
        </w:rPr>
        <w:t>报名表</w:t>
      </w:r>
    </w:p>
    <w:bookmarkEnd w:id="0"/>
    <w:p>
      <w:pPr>
        <w:wordWrap w:val="0"/>
        <w:spacing w:line="420" w:lineRule="exact"/>
        <w:ind w:right="45"/>
        <w:jc w:val="righ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 w:cs="Arial"/>
          <w:b/>
          <w:spacing w:val="-20"/>
          <w:szCs w:val="21"/>
        </w:rPr>
        <w:t xml:space="preserve">       年      </w:t>
      </w:r>
      <w:r>
        <w:rPr>
          <w:rFonts w:hint="eastAsia" w:ascii="仿宋_GB2312" w:hAnsi="宋体" w:eastAsia="仿宋_GB2312"/>
          <w:b/>
          <w:bCs/>
          <w:szCs w:val="21"/>
        </w:rPr>
        <w:t>月   日</w:t>
      </w:r>
    </w:p>
    <w:tbl>
      <w:tblPr>
        <w:tblStyle w:val="4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二寸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相片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ordWrap w:val="0"/>
              <w:ind w:right="240" w:firstLine="3660" w:firstLineChars="1519"/>
              <w:jc w:val="right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bottom"/>
          </w:tcPr>
          <w:p>
            <w:pPr>
              <w:wordWrap w:val="0"/>
              <w:spacing w:line="480" w:lineRule="auto"/>
              <w:ind w:right="210" w:firstLine="118" w:firstLineChars="49"/>
              <w:jc w:val="right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审查人签字：                   年   月   日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Cs w:val="21"/>
        </w:rPr>
        <w:t>备注：本表一式两份</w:t>
      </w:r>
      <w:r>
        <w:rPr>
          <w:rFonts w:hint="eastAsia" w:ascii="??,Verdana,Arial" w:hAnsi="??,Verdana,Arial" w:eastAsia="仿宋_GB2312" w:cs="宋体"/>
          <w:kern w:val="0"/>
          <w:sz w:val="32"/>
          <w:szCs w:val="32"/>
        </w:rPr>
        <w:t> 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4BD7"/>
    <w:rsid w:val="728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2020-03-02T03:19:00Z</dcterms:created>
  <dc:creator>小棉媛</dc:creator>
  <cp:lastModifiedBy>小棉媛</cp:lastModifiedBy>
  <dcterms:modified xsi:type="dcterms:W3CDTF">2020-03-02T03:20:14Z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