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36"/>
        </w:rPr>
        <w:t>龙岩市鸿盾保安服务集团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有限公司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公开遴选副总经理报名表</w:t>
      </w:r>
    </w:p>
    <w:bookmarkEnd w:id="0"/>
    <w:p>
      <w:pPr>
        <w:spacing w:line="560" w:lineRule="exact"/>
        <w:rPr>
          <w:rFonts w:ascii="???????" w:hAnsi="???????" w:eastAsia="仿宋_GB2312"/>
          <w:kern w:val="0"/>
          <w:sz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lang w:val="zh-CN"/>
        </w:rPr>
        <w:t>应聘岗位：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E-mail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20AFC"/>
    <w:rsid w:val="1DD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2020-04-22T02:27:00Z</dcterms:created>
  <dc:creator>小棉媛</dc:creator>
  <cp:lastModifiedBy>小棉媛</cp:lastModifiedBy>
  <dcterms:modified xsi:type="dcterms:W3CDTF">2020-04-22T02:28:14Z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